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2C" w:rsidRDefault="001A4265">
      <w:pPr>
        <w:pStyle w:val="a4"/>
        <w:spacing w:line="200" w:lineRule="atLeast"/>
        <w:ind w:left="-1134"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бюджетное  учреждение Саратовской области</w:t>
      </w:r>
    </w:p>
    <w:p w:rsidR="007E492C" w:rsidRDefault="001A4265">
      <w:pPr>
        <w:pStyle w:val="Heading1"/>
        <w:spacing w:line="200" w:lineRule="atLeast"/>
        <w:jc w:val="center"/>
      </w:pPr>
      <w:r>
        <w:rPr>
          <w:bCs/>
          <w:sz w:val="16"/>
          <w:szCs w:val="26"/>
        </w:rPr>
        <w:t>«</w:t>
      </w:r>
      <w:r>
        <w:rPr>
          <w:bCs/>
          <w:sz w:val="21"/>
          <w:szCs w:val="21"/>
        </w:rPr>
        <w:t xml:space="preserve">Центр психолого-педагогического и </w:t>
      </w:r>
      <w:proofErr w:type="spellStart"/>
      <w:r>
        <w:rPr>
          <w:bCs/>
          <w:sz w:val="21"/>
          <w:szCs w:val="21"/>
        </w:rPr>
        <w:t>медик</w:t>
      </w:r>
      <w:proofErr w:type="gramStart"/>
      <w:r>
        <w:rPr>
          <w:bCs/>
          <w:sz w:val="21"/>
          <w:szCs w:val="21"/>
        </w:rPr>
        <w:t>о</w:t>
      </w:r>
      <w:proofErr w:type="spellEnd"/>
      <w:r>
        <w:rPr>
          <w:bCs/>
          <w:sz w:val="21"/>
          <w:szCs w:val="21"/>
        </w:rPr>
        <w:t>-</w:t>
      </w:r>
      <w:proofErr w:type="gramEnd"/>
      <w:r>
        <w:rPr>
          <w:bCs/>
          <w:sz w:val="21"/>
          <w:szCs w:val="21"/>
        </w:rPr>
        <w:t xml:space="preserve"> социального сопровождения детей»</w:t>
      </w:r>
    </w:p>
    <w:p w:rsidR="007E492C" w:rsidRDefault="001A4265">
      <w:pPr>
        <w:pStyle w:val="Heading1"/>
        <w:spacing w:line="200" w:lineRule="atLeas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г</w:t>
      </w:r>
      <w:proofErr w:type="gramStart"/>
      <w:r>
        <w:rPr>
          <w:bCs/>
          <w:sz w:val="21"/>
          <w:szCs w:val="21"/>
        </w:rPr>
        <w:t>.С</w:t>
      </w:r>
      <w:proofErr w:type="gramEnd"/>
      <w:r>
        <w:rPr>
          <w:bCs/>
          <w:sz w:val="21"/>
          <w:szCs w:val="21"/>
        </w:rPr>
        <w:t>аратова</w:t>
      </w:r>
    </w:p>
    <w:tbl>
      <w:tblPr>
        <w:tblW w:w="1030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8"/>
      </w:tblGrid>
      <w:tr w:rsidR="007E492C" w:rsidTr="007E49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308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7E492C">
            <w:pPr>
              <w:pStyle w:val="Standard"/>
              <w:snapToGrid w:val="0"/>
              <w:spacing w:line="240" w:lineRule="exact"/>
              <w:jc w:val="center"/>
            </w:pPr>
          </w:p>
        </w:tc>
      </w:tr>
    </w:tbl>
    <w:p w:rsidR="007E492C" w:rsidRDefault="001A426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410028, г. Саратов, ул. </w:t>
      </w:r>
      <w:proofErr w:type="spellStart"/>
      <w:r>
        <w:rPr>
          <w:b/>
          <w:bCs/>
        </w:rPr>
        <w:t>Вольская</w:t>
      </w:r>
      <w:proofErr w:type="spellEnd"/>
      <w:r>
        <w:rPr>
          <w:b/>
          <w:bCs/>
        </w:rPr>
        <w:t xml:space="preserve">, 69, </w:t>
      </w:r>
      <w:r>
        <w:rPr>
          <w:b/>
          <w:bCs/>
        </w:rPr>
        <w:t>тел.:  8(845-2)26-27-80 (факс), 8(845-2) 27-45-85.</w:t>
      </w:r>
    </w:p>
    <w:p w:rsidR="007E492C" w:rsidRDefault="007E492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E492C" w:rsidRDefault="001A42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E492C" w:rsidRDefault="007E492C">
      <w:pPr>
        <w:rPr>
          <w:szCs w:val="21"/>
        </w:rPr>
        <w:sectPr w:rsidR="007E492C">
          <w:pgSz w:w="11906" w:h="16838"/>
          <w:pgMar w:top="1134" w:right="1134" w:bottom="1134" w:left="1134" w:header="720" w:footer="720" w:gutter="0"/>
          <w:cols w:space="720"/>
        </w:sectPr>
      </w:pPr>
    </w:p>
    <w:p w:rsidR="007E492C" w:rsidRDefault="001A42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7E492C" w:rsidRDefault="001A4265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E492C" w:rsidRDefault="007E492C">
      <w:pPr>
        <w:pStyle w:val="Standard"/>
        <w:rPr>
          <w:b/>
          <w:bCs/>
          <w:sz w:val="28"/>
          <w:szCs w:val="28"/>
        </w:rPr>
      </w:pPr>
    </w:p>
    <w:p w:rsidR="007E492C" w:rsidRDefault="001A426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t xml:space="preserve">                                  </w:t>
      </w:r>
    </w:p>
    <w:p w:rsidR="007E492C" w:rsidRDefault="007E492C">
      <w:pPr>
        <w:rPr>
          <w:szCs w:val="21"/>
        </w:rPr>
        <w:sectPr w:rsidR="007E492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819" w:space="0"/>
            <w:col w:w="4819" w:space="0"/>
          </w:cols>
        </w:sectPr>
      </w:pPr>
    </w:p>
    <w:p w:rsidR="007E492C" w:rsidRDefault="007E492C">
      <w:pPr>
        <w:pStyle w:val="Standard"/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jc w:val="center"/>
        <w:rPr>
          <w:b/>
          <w:sz w:val="40"/>
          <w:szCs w:val="40"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jc w:val="center"/>
        <w:rPr>
          <w:b/>
          <w:sz w:val="40"/>
          <w:szCs w:val="40"/>
        </w:rPr>
      </w:pPr>
    </w:p>
    <w:p w:rsidR="007E492C" w:rsidRDefault="001A4265">
      <w:pPr>
        <w:pStyle w:val="Standard"/>
        <w:tabs>
          <w:tab w:val="left" w:pos="284"/>
          <w:tab w:val="left" w:pos="567"/>
        </w:tabs>
        <w:jc w:val="center"/>
      </w:pPr>
      <w:r>
        <w:rPr>
          <w:b/>
          <w:sz w:val="40"/>
          <w:szCs w:val="40"/>
        </w:rPr>
        <w:t xml:space="preserve">  Отчет о </w:t>
      </w:r>
      <w:proofErr w:type="spellStart"/>
      <w:r>
        <w:rPr>
          <w:b/>
          <w:sz w:val="40"/>
          <w:szCs w:val="40"/>
        </w:rPr>
        <w:t>самообследовании</w:t>
      </w:r>
      <w:proofErr w:type="spellEnd"/>
    </w:p>
    <w:p w:rsidR="007E492C" w:rsidRDefault="001A4265">
      <w:pPr>
        <w:pStyle w:val="Standard"/>
        <w:tabs>
          <w:tab w:val="left" w:pos="284"/>
          <w:tab w:val="left" w:pos="567"/>
        </w:tabs>
        <w:jc w:val="center"/>
      </w:pPr>
      <w:r>
        <w:rPr>
          <w:sz w:val="40"/>
          <w:szCs w:val="40"/>
        </w:rPr>
        <w:t xml:space="preserve"> государственного бюджетного  учреждения Саратовской области</w:t>
      </w:r>
    </w:p>
    <w:p w:rsidR="007E492C" w:rsidRDefault="001A4265">
      <w:pPr>
        <w:pStyle w:val="Standard"/>
        <w:tabs>
          <w:tab w:val="left" w:pos="284"/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«Центр психолого-педагогического и </w:t>
      </w:r>
      <w:proofErr w:type="spellStart"/>
      <w:r>
        <w:rPr>
          <w:sz w:val="40"/>
          <w:szCs w:val="40"/>
        </w:rPr>
        <w:t>медик</w:t>
      </w:r>
      <w:proofErr w:type="gramStart"/>
      <w:r>
        <w:rPr>
          <w:sz w:val="40"/>
          <w:szCs w:val="40"/>
        </w:rPr>
        <w:t>о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социального сопровождения детей»</w:t>
      </w:r>
    </w:p>
    <w:p w:rsidR="007E492C" w:rsidRDefault="001A4265">
      <w:pPr>
        <w:pStyle w:val="Standard"/>
        <w:tabs>
          <w:tab w:val="left" w:pos="284"/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аратова</w:t>
      </w:r>
    </w:p>
    <w:p w:rsidR="007E492C" w:rsidRDefault="001A4265">
      <w:pPr>
        <w:pStyle w:val="Standard"/>
        <w:tabs>
          <w:tab w:val="left" w:pos="284"/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за 2019 календарный год</w:t>
      </w:r>
    </w:p>
    <w:p w:rsidR="007E492C" w:rsidRDefault="007E492C">
      <w:pPr>
        <w:pStyle w:val="Standard"/>
        <w:tabs>
          <w:tab w:val="left" w:pos="284"/>
          <w:tab w:val="left" w:pos="567"/>
        </w:tabs>
        <w:jc w:val="center"/>
        <w:rPr>
          <w:sz w:val="40"/>
          <w:szCs w:val="40"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rPr>
          <w:sz w:val="28"/>
          <w:szCs w:val="28"/>
        </w:rPr>
      </w:pPr>
    </w:p>
    <w:p w:rsidR="007E492C" w:rsidRDefault="007E492C">
      <w:pPr>
        <w:pStyle w:val="5"/>
        <w:tabs>
          <w:tab w:val="left" w:pos="6044"/>
          <w:tab w:val="left" w:pos="6327"/>
        </w:tabs>
        <w:spacing w:line="100" w:lineRule="atLeast"/>
        <w:ind w:left="5760"/>
        <w:rPr>
          <w:szCs w:val="28"/>
        </w:rPr>
      </w:pPr>
    </w:p>
    <w:p w:rsidR="007E492C" w:rsidRDefault="007E492C">
      <w:pPr>
        <w:pStyle w:val="Standard"/>
        <w:tabs>
          <w:tab w:val="left" w:pos="6044"/>
          <w:tab w:val="left" w:pos="6327"/>
        </w:tabs>
        <w:spacing w:line="100" w:lineRule="atLeast"/>
        <w:ind w:left="5760"/>
        <w:rPr>
          <w:caps/>
        </w:rPr>
      </w:pPr>
    </w:p>
    <w:p w:rsidR="007E492C" w:rsidRDefault="007E492C">
      <w:pPr>
        <w:pStyle w:val="Standard"/>
      </w:pPr>
    </w:p>
    <w:p w:rsidR="007E492C" w:rsidRDefault="007E492C">
      <w:pPr>
        <w:pStyle w:val="Heading1"/>
        <w:tabs>
          <w:tab w:val="left" w:pos="284"/>
          <w:tab w:val="left" w:pos="567"/>
        </w:tabs>
        <w:rPr>
          <w:b w:val="0"/>
          <w:caps/>
        </w:rPr>
      </w:pPr>
    </w:p>
    <w:p w:rsidR="007E492C" w:rsidRDefault="007E492C">
      <w:pPr>
        <w:pStyle w:val="Heading1"/>
        <w:tabs>
          <w:tab w:val="left" w:pos="284"/>
          <w:tab w:val="left" w:pos="567"/>
        </w:tabs>
        <w:rPr>
          <w:b w:val="0"/>
          <w:caps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rPr>
          <w:caps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rPr>
          <w:caps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rPr>
          <w:caps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rPr>
          <w:caps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rPr>
          <w:caps/>
        </w:rPr>
      </w:pPr>
    </w:p>
    <w:p w:rsidR="007E492C" w:rsidRDefault="007E492C">
      <w:pPr>
        <w:pStyle w:val="Standard"/>
        <w:tabs>
          <w:tab w:val="left" w:pos="284"/>
          <w:tab w:val="left" w:pos="567"/>
        </w:tabs>
        <w:rPr>
          <w:caps/>
        </w:rPr>
      </w:pPr>
    </w:p>
    <w:p w:rsidR="007E492C" w:rsidRDefault="001A4265">
      <w:pPr>
        <w:pStyle w:val="Standard"/>
        <w:ind w:left="4536"/>
        <w:jc w:val="both"/>
      </w:pPr>
      <w:r>
        <w:rPr>
          <w:b/>
          <w:bCs/>
          <w:caps/>
        </w:rPr>
        <w:t xml:space="preserve">Саратов </w:t>
      </w:r>
      <w:r>
        <w:rPr>
          <w:b/>
          <w:bCs/>
          <w:caps/>
          <w:sz w:val="28"/>
          <w:szCs w:val="28"/>
        </w:rPr>
        <w:t>2020</w:t>
      </w:r>
    </w:p>
    <w:p w:rsidR="007E492C" w:rsidRDefault="001A4265">
      <w:pPr>
        <w:pStyle w:val="Standard"/>
        <w:pageBreakBefore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справка об Учреждении</w:t>
      </w:r>
    </w:p>
    <w:tbl>
      <w:tblPr>
        <w:tblW w:w="9620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835"/>
      </w:tblGrid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Общая информация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Название Учреждения (по уставу)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государственное бюджетное  учреждение Саратовской области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«Центр психолого-педагогического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медико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>- социального сопровождения детей» г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.С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аратова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Год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основания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1993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Юридический адрес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410028, г. Саратов,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Вольская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>, д. 69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Адрес сайта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7E492C">
            <w:pPr>
              <w:pStyle w:val="TableContents"/>
              <w:widowControl/>
            </w:pPr>
            <w:hyperlink r:id="rId7" w:history="1">
              <w:r w:rsidR="001A4265">
                <w:rPr>
                  <w:rStyle w:val="Internetlink"/>
                  <w:rFonts w:eastAsia="Times New Roman" w:cs="Times New Roman"/>
                  <w:color w:val="auto"/>
                  <w:sz w:val="28"/>
                  <w:szCs w:val="28"/>
                  <w:lang w:bidi="ar-SA"/>
                </w:rPr>
                <w:t>http://diagcentr-saratov.ru/</w:t>
              </w:r>
            </w:hyperlink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Ф.И.О. руководителя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Руднева Любовь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владимировна</w:t>
            </w:r>
            <w:proofErr w:type="spellEnd"/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Структура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Формы государственного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управления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Учредителем является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министерство образования Саратовской области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Коллегиальные органы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- Педагогический совет;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- Управляющий совет;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- Общее собрание трудового коллектива.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Материально-техническая база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Бюджет организации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15 400,000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Фонд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заработной платы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11 242,200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Характеристика помещения (его состояние, год постройки, год капитального ремонта)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Основное здание учреждения 1910 года постройки,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Общая площадь  – 667,6 кв. м.,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количество этажей- 2,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длина здания- 25,7 м,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ширина здания- 15,1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м,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высота здания-10,5м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кадастровый номер земельного участка   64:48:050305:0005   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здание сарай (служебное помещение)- 61 кв.м., 1 этаж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Здание требует капитального ремонта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Технологическая оснащенность (количество персональных компьютеров, из них в локаль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ной сети, в Интернете)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Персональных компьютеров- 10, из  них подключено к локальной сети Интернет-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3 шт.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Библиотечный фонд (тыс. томов, в том числе учебники, художественная литература, научно – методическая литература, справочная литература, периодические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издания)</w:t>
            </w:r>
            <w:proofErr w:type="gram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Художественная литература -37 шт.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Спортивный зал, актовый зал,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>бассейн (площадь, где располагаются)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 xml:space="preserve">На первом этаже имеется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конференц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>зал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площадью 47,1 кв.м.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>Пришкольная территория (площадь, наличие спортивных, игровых и других площадок)</w:t>
            </w:r>
          </w:p>
          <w:p w:rsidR="007E492C" w:rsidRDefault="007E492C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  <w:p w:rsidR="007E492C" w:rsidRDefault="007E492C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  <w:p w:rsidR="007E492C" w:rsidRDefault="007E492C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Земельный участок площадью</w:t>
            </w:r>
          </w:p>
          <w:p w:rsidR="007E492C" w:rsidRDefault="001A4265">
            <w:pPr>
              <w:pStyle w:val="TableContents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1405 кв.м.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Кадры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Общее количество работников, из них совместителей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>Общее количество работников 41 — человек/</w:t>
            </w:r>
          </w:p>
          <w:p w:rsidR="007E492C" w:rsidRDefault="001A4265">
            <w:pPr>
              <w:pStyle w:val="Standard"/>
              <w:snapToGrid w:val="0"/>
              <w:jc w:val="both"/>
            </w:pPr>
            <w:r>
              <w:t>совместителей — 6  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Общее количество педагогических работников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25 </w:t>
            </w:r>
            <w:r>
              <w:t>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</w:pPr>
            <w:r>
              <w:t>Средний возраст работников</w:t>
            </w:r>
          </w:p>
          <w:p w:rsidR="007E492C" w:rsidRDefault="001A4265">
            <w:pPr>
              <w:pStyle w:val="Standard"/>
            </w:pPr>
            <w:r>
              <w:t>/педагогических работников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>Средний возраст работников -  41 год/</w:t>
            </w:r>
          </w:p>
          <w:p w:rsidR="007E492C" w:rsidRDefault="001A4265">
            <w:pPr>
              <w:pStyle w:val="Standard"/>
              <w:snapToGrid w:val="0"/>
              <w:jc w:val="both"/>
            </w:pPr>
            <w:r>
              <w:t>Педагогических работников -  47,8 лет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Средний педагогический стаж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20 </w:t>
            </w:r>
            <w:r>
              <w:t>лет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Имеют квалификационные категории,</w:t>
            </w:r>
          </w:p>
          <w:p w:rsidR="007E492C" w:rsidRDefault="001A4265">
            <w:pPr>
              <w:pStyle w:val="Standard"/>
              <w:jc w:val="both"/>
            </w:pPr>
            <w:r>
              <w:t>из них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21 </w:t>
            </w:r>
            <w:r>
              <w:t>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Первую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5 </w:t>
            </w:r>
            <w:r>
              <w:t>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Высшую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16 </w:t>
            </w:r>
            <w:r>
              <w:t>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proofErr w:type="gramStart"/>
            <w:r>
              <w:t>Прошедших</w:t>
            </w:r>
            <w:proofErr w:type="gramEnd"/>
            <w:r>
              <w:t xml:space="preserve"> аттестацию на </w:t>
            </w:r>
            <w:r>
              <w:t>соответствие занимаемой должности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4 </w:t>
            </w:r>
            <w:r>
              <w:t>человека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Ученые степени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1 </w:t>
            </w:r>
            <w:r>
              <w:t>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Правительственные награды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7E492C">
            <w:pPr>
              <w:pStyle w:val="Standard"/>
              <w:snapToGrid w:val="0"/>
              <w:jc w:val="both"/>
            </w:pP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Почетные звания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6 </w:t>
            </w:r>
            <w:r>
              <w:t>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Ведомственные награды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7 </w:t>
            </w:r>
            <w:r>
              <w:t>человек Грамота МО РФ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Победители конкурсов (название конкурса, год, Ф.И.О. учителя, результат)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7E492C">
            <w:pPr>
              <w:pStyle w:val="Standard"/>
              <w:snapToGrid w:val="0"/>
              <w:jc w:val="both"/>
            </w:pP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Обучающиеся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>Общее количество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35 </w:t>
            </w:r>
            <w:r>
              <w:t>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Реализуемые образовательные программы,</w:t>
            </w:r>
          </w:p>
          <w:p w:rsidR="007E492C" w:rsidRDefault="001A42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используемые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методические комплексы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 xml:space="preserve">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>«</w:t>
            </w:r>
            <w:proofErr w:type="spellStart"/>
            <w:r>
              <w:t>Психолого</w:t>
            </w:r>
            <w:proofErr w:type="spellEnd"/>
            <w:r>
              <w:t xml:space="preserve"> — педагогическое сопровождение детей раннего возраста с проблемами в </w:t>
            </w:r>
            <w:r>
              <w:t>развитии»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Направления организации дополнительного образования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 xml:space="preserve">       Название направления</w:t>
            </w:r>
          </w:p>
          <w:p w:rsidR="007E492C" w:rsidRDefault="001A4265">
            <w:pPr>
              <w:pStyle w:val="Standard"/>
              <w:jc w:val="both"/>
            </w:pPr>
            <w:r>
              <w:t>Социально-педагогическое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 xml:space="preserve">            Чем наполнено</w:t>
            </w:r>
          </w:p>
          <w:p w:rsidR="007E492C" w:rsidRDefault="001A4265">
            <w:pPr>
              <w:pStyle w:val="Standard"/>
              <w:numPr>
                <w:ilvl w:val="0"/>
                <w:numId w:val="7"/>
              </w:numPr>
              <w:jc w:val="both"/>
            </w:pPr>
            <w:r>
              <w:t>Диагностическая деятельность</w:t>
            </w:r>
          </w:p>
          <w:p w:rsidR="007E492C" w:rsidRDefault="001A426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Коррекционно-развивающая работа</w:t>
            </w:r>
          </w:p>
          <w:p w:rsidR="007E492C" w:rsidRDefault="001A426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Просветительская работа</w:t>
            </w:r>
          </w:p>
          <w:p w:rsidR="007E492C" w:rsidRDefault="001A426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Методическая работа</w:t>
            </w:r>
          </w:p>
          <w:p w:rsidR="007E492C" w:rsidRDefault="001A426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Информационно-аналитическая работа</w:t>
            </w:r>
          </w:p>
        </w:tc>
      </w:tr>
    </w:tbl>
    <w:p w:rsidR="007E492C" w:rsidRDefault="007E492C">
      <w:pPr>
        <w:pStyle w:val="Standard"/>
        <w:ind w:left="4536"/>
        <w:jc w:val="both"/>
        <w:rPr>
          <w:sz w:val="22"/>
          <w:szCs w:val="22"/>
        </w:rPr>
      </w:pPr>
    </w:p>
    <w:tbl>
      <w:tblPr>
        <w:tblW w:w="9566" w:type="dxa"/>
        <w:tblInd w:w="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961"/>
      </w:tblGrid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Взаимодействие с другими учреждениями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both"/>
            </w:pPr>
            <w:r>
              <w:t xml:space="preserve">                </w:t>
            </w:r>
            <w:r>
              <w:rPr>
                <w:u w:val="single"/>
              </w:rPr>
              <w:t xml:space="preserve"> Название Учреждений</w:t>
            </w:r>
          </w:p>
          <w:p w:rsidR="007E492C" w:rsidRDefault="001A4265">
            <w:pPr>
              <w:pStyle w:val="Standard"/>
              <w:numPr>
                <w:ilvl w:val="0"/>
                <w:numId w:val="8"/>
              </w:num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«Саратовский национальный исследовательский государственный университет имени Н.Г. </w:t>
            </w:r>
            <w:r>
              <w:lastRenderedPageBreak/>
              <w:t>Чернышевского»</w:t>
            </w:r>
          </w:p>
          <w:p w:rsidR="007E492C" w:rsidRDefault="007E492C">
            <w:pPr>
              <w:pStyle w:val="Standard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lastRenderedPageBreak/>
              <w:t xml:space="preserve">          </w:t>
            </w:r>
            <w:r>
              <w:rPr>
                <w:u w:val="single"/>
              </w:rPr>
              <w:t>Форма взаимодействия</w:t>
            </w:r>
          </w:p>
          <w:p w:rsidR="007E492C" w:rsidRDefault="007E492C">
            <w:pPr>
              <w:pStyle w:val="Standard"/>
              <w:snapToGrid w:val="0"/>
            </w:pPr>
          </w:p>
          <w:p w:rsidR="007E492C" w:rsidRDefault="001A4265">
            <w:pPr>
              <w:pStyle w:val="Standard"/>
              <w:snapToGrid w:val="0"/>
            </w:pPr>
            <w:r>
              <w:t xml:space="preserve">Проведение производственной психолого-педагогической практики студентов, оказание </w:t>
            </w:r>
            <w:r>
              <w:lastRenderedPageBreak/>
              <w:t>методической помощи студентам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lastRenderedPageBreak/>
              <w:t xml:space="preserve">Соглашение о взаимодействии </w:t>
            </w:r>
            <w:proofErr w:type="spellStart"/>
            <w:r>
              <w:t>психолого-медико-педагогических</w:t>
            </w:r>
            <w:proofErr w:type="spellEnd"/>
            <w:r>
              <w:t xml:space="preserve"> комиссий и Федерального казенного учреждения «Главное бюро медико-социальной </w:t>
            </w:r>
            <w:r>
              <w:t>экспертизы по Саратовской области» Министерства труда и социальной защиты Российской Федерации на территории Саратовской области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t>Взаимодействие посредством предоставление выписок из протоколов заседаний ПМПК по запросам федерального учреждения медико-социа</w:t>
            </w:r>
            <w:r>
              <w:t xml:space="preserve">льной экспертизы, организация участия членов ПМПК с правом совещательного голоса в проведении медико-социальной экспертизы в целях оказания содействия в разработке индивидуальной программы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по письменному запросу ф</w:t>
            </w:r>
            <w:r>
              <w:t>едерального учреждения медико-социальной экспертизы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3"/>
              </w:numPr>
              <w:snapToGrid w:val="0"/>
              <w:jc w:val="both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Школа-интернат</w:t>
            </w:r>
            <w:proofErr w:type="gramEnd"/>
            <w:r>
              <w:t xml:space="preserve"> для обучающихся по АОП №4 г. Саратова»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</w:t>
            </w:r>
            <w:proofErr w:type="gramEnd"/>
            <w:r>
              <w:t xml:space="preserve"> для обучающихся по АОП №6 г. Саратова»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</w:t>
            </w:r>
            <w:proofErr w:type="gramEnd"/>
            <w:r>
              <w:t xml:space="preserve"> для обучающихся по АОП №1 г. Саратова»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Школа-интернат</w:t>
            </w:r>
            <w:proofErr w:type="gramEnd"/>
            <w:r>
              <w:t xml:space="preserve"> для </w:t>
            </w:r>
            <w:r>
              <w:t>обучающихся по АОП №3 г. Энгельса»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СО «Школа-интернат для </w:t>
            </w:r>
            <w:proofErr w:type="gramStart"/>
            <w:r>
              <w:t>обучающихся</w:t>
            </w:r>
            <w:proofErr w:type="gramEnd"/>
            <w:r>
              <w:t xml:space="preserve"> по АОП  г. Маркса»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Школа-интернат</w:t>
            </w:r>
            <w:proofErr w:type="gramEnd"/>
            <w:r>
              <w:t xml:space="preserve"> для обучающихся по АОП №1 г. Энгельса»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</w:t>
            </w:r>
            <w:proofErr w:type="gramEnd"/>
            <w:r>
              <w:t xml:space="preserve"> для обучающихся по АОП №2 г. Саратова»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СО «Школа-интернат для </w:t>
            </w:r>
            <w:proofErr w:type="gramStart"/>
            <w:r>
              <w:t>обучающихся</w:t>
            </w:r>
            <w:proofErr w:type="gramEnd"/>
            <w:r>
              <w:t xml:space="preserve"> по АО</w:t>
            </w:r>
            <w:r>
              <w:t>П                      с. Приволжское Ровенского района»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СО «Школа-интернат для </w:t>
            </w:r>
            <w:proofErr w:type="gramStart"/>
            <w:r>
              <w:t>обучающихся</w:t>
            </w:r>
            <w:proofErr w:type="gramEnd"/>
            <w:r>
              <w:t xml:space="preserve"> по АОП  г. Балаково»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Школа-интернат</w:t>
            </w:r>
            <w:proofErr w:type="gramEnd"/>
            <w:r>
              <w:t xml:space="preserve"> для обучающихся по АОП №5 г. Саратова»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комбинированного вида № 26»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«Центр </w:t>
            </w:r>
            <w:r>
              <w:t xml:space="preserve">развития ребенка — детский сад № 188»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МБДОУ «Детский сад компенсирующего вида № 159»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 56» октябрьского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МБДОУ «Детский сад </w:t>
            </w:r>
            <w:proofErr w:type="spellStart"/>
            <w:r>
              <w:t>компенсирущего</w:t>
            </w:r>
            <w:proofErr w:type="spellEnd"/>
            <w:r>
              <w:t xml:space="preserve"> вида № 126» г. Са</w:t>
            </w:r>
            <w:r>
              <w:t>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</w:t>
            </w:r>
            <w:r>
              <w:lastRenderedPageBreak/>
              <w:t xml:space="preserve">комбинированного вида № 246»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 221» Фрунзенского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«Центр развития ребенка — детский сад № 113»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</w:t>
            </w:r>
            <w:r>
              <w:t xml:space="preserve"> сад №234»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№226» Кировского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№124»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комбинированного вида №167» Ленинского района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№239»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МБДОУ «Детский сад компенсирующего вида № 225»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№156»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№31» Октябрьского района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t>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№65» Кировского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«Центр развития ребенка — детский сад № 18 «Город чудес» Кировского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№131»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комбинированного вида №230</w:t>
            </w:r>
            <w:r>
              <w:t xml:space="preserve">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№114»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№66»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№72» Заводского </w:t>
            </w:r>
            <w:r>
              <w:lastRenderedPageBreak/>
              <w:t xml:space="preserve">района </w:t>
            </w:r>
            <w:proofErr w:type="gramStart"/>
            <w:r>
              <w:t>г</w:t>
            </w:r>
            <w:proofErr w:type="gramEnd"/>
            <w:r>
              <w:t>. Саратов</w:t>
            </w:r>
            <w:r>
              <w:t>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№227»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№117»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компенсирующего вида №179»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компенсир</w:t>
            </w:r>
            <w:r>
              <w:t xml:space="preserve">ующего вида №163»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№232»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комбинированного вида №222»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№218» Заводского района </w:t>
            </w:r>
            <w:proofErr w:type="gramStart"/>
            <w:r>
              <w:t>г</w:t>
            </w:r>
            <w:proofErr w:type="gramEnd"/>
            <w:r>
              <w:t>. Саратов</w:t>
            </w:r>
            <w:r>
              <w:t>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№228»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№8 «Ягодка» Фрунзенского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№172»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</w:t>
            </w:r>
            <w:r>
              <w:t xml:space="preserve">комбинированного вида №214»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№115»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МАДОУ «Центр развития ребенка — детский сад № 123 Планета детства» Кировского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МДОУ «Детский сад комбини</w:t>
            </w:r>
            <w:r>
              <w:t xml:space="preserve">рованного вида №170»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№39»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компенсирующего вида №127 «Карамелька»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lastRenderedPageBreak/>
              <w:t>МДОУ «Детский сад комбинированного вида №176»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МДО</w:t>
            </w:r>
            <w:r>
              <w:t>У «Детский сад компенсирующего вида №36»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МБДОУ «Детский сад компенсирующего вида № 196»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№54» Октябрьского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компенсирующего вида №81» Октябрьского района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t>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№68» Волжского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№136» Кировского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№183» Ленинского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«Центр развития </w:t>
            </w:r>
            <w:r>
              <w:t xml:space="preserve">ребенка — детский сад №107 «Пчелка»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№109» Заводского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комбинированного вида №99 «Изумрудный город» Волжского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МОУ</w:t>
            </w:r>
            <w:proofErr w:type="gramStart"/>
            <w:r>
              <w:t>«С</w:t>
            </w:r>
            <w:proofErr w:type="gramEnd"/>
            <w:r>
              <w:t>редняя общеобразовательная школа №1</w:t>
            </w:r>
            <w:r>
              <w:t>05» г. Саратова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ГБУ </w:t>
            </w:r>
            <w:proofErr w:type="gramStart"/>
            <w:r>
              <w:t>СО</w:t>
            </w:r>
            <w:proofErr w:type="gramEnd"/>
            <w:r>
              <w:t xml:space="preserve"> «Областной реабилитационный центр для детей и подростков с ограниченными возможностями»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МАДОУ «Детский сад комбинированного вида №74»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МАДОУ «Детский сад комбинированного вида №3»</w:t>
            </w:r>
            <w:r>
              <w:t xml:space="preserve">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№63»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>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№9»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МБДОУ «Детский сад  №10» </w:t>
            </w:r>
            <w:proofErr w:type="spellStart"/>
            <w:r>
              <w:t>Энгельсского</w:t>
            </w:r>
            <w:proofErr w:type="spellEnd"/>
            <w:r>
              <w:t xml:space="preserve"> муниц</w:t>
            </w:r>
            <w:r>
              <w:t>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№69»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МБДОУ «Детский сад комбинированного вида №15»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№17» </w:t>
            </w:r>
            <w:proofErr w:type="spellStart"/>
            <w:r>
              <w:t>Энгельсского</w:t>
            </w:r>
            <w:proofErr w:type="spellEnd"/>
            <w:r>
              <w:t xml:space="preserve"> му</w:t>
            </w:r>
            <w:r>
              <w:t>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№45»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№47»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МАДОУ «Детский сад комбинированного вида №35»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№62»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МДОУ «Детский сад  №66»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МБДОУ «Детский сад комбинированного вида  №67» </w:t>
            </w:r>
            <w:proofErr w:type="spellStart"/>
            <w:r>
              <w:t>Энгельсс</w:t>
            </w:r>
            <w:r>
              <w:t>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1A426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МАДОУ «Детский сад  №75»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7E492C" w:rsidRDefault="007E492C">
            <w:pPr>
              <w:pStyle w:val="Standard"/>
              <w:jc w:val="both"/>
            </w:pPr>
          </w:p>
          <w:p w:rsidR="007E492C" w:rsidRDefault="007E492C">
            <w:pPr>
              <w:pStyle w:val="Standard"/>
              <w:jc w:val="both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snapToGrid w:val="0"/>
              <w:jc w:val="both"/>
            </w:pPr>
            <w:r>
              <w:lastRenderedPageBreak/>
              <w:t xml:space="preserve">Оказание методической помощи, обеспечение обмена опытом между специалистами  ГБУ </w:t>
            </w:r>
            <w:proofErr w:type="gramStart"/>
            <w:r>
              <w:t>СО</w:t>
            </w:r>
            <w:proofErr w:type="gramEnd"/>
            <w:r>
              <w:t xml:space="preserve"> «Центр ППМС» г. Саратова и </w:t>
            </w:r>
            <w:r>
              <w:t>психолого-педагогическими консилиумами образовательных организаций, осуществление динамического контроля за эффективностью реализации рекомендаций по отношению к детям, прошедшим обследование на ПМПК, информирование родителей обо всех возможностям обучения</w:t>
            </w:r>
            <w:r>
              <w:t xml:space="preserve"> и воспитания детей с ОВЗ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9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Дополнительные сведения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7E492C">
            <w:pPr>
              <w:pStyle w:val="Standard"/>
              <w:snapToGrid w:val="0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7E492C">
            <w:pPr>
              <w:pStyle w:val="Standard"/>
              <w:snapToGrid w:val="0"/>
              <w:jc w:val="both"/>
            </w:pPr>
          </w:p>
        </w:tc>
      </w:tr>
    </w:tbl>
    <w:p w:rsidR="007E492C" w:rsidRDefault="001A4265">
      <w:pPr>
        <w:pStyle w:val="Standard"/>
        <w:pageBreakBefore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Проблемный анализ состояния Учреждения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 xml:space="preserve">ГБУ 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>СО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 xml:space="preserve"> «Центр ППМС» г. Саратова работает в режиме 5-дневной рабочей недели по стабильному графику в две смены.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 xml:space="preserve">Учреждение основано 1 сентября 1993 года как </w:t>
      </w:r>
      <w:r>
        <w:rPr>
          <w:rFonts w:eastAsia="Times New Roman" w:cs="Times New Roman"/>
          <w:sz w:val="28"/>
          <w:szCs w:val="28"/>
          <w:lang w:bidi="ar-SA"/>
        </w:rPr>
        <w:t>государственное учебное областное коррекционно-диагностическое учреждение (Постановление администрации Саратовской области от 2 августа 1993 года № 219 «О реорганизации Саратовской вспомогательной школы-интерната № 1 в коррекционно-диагностическое учрежден</w:t>
      </w:r>
      <w:r>
        <w:rPr>
          <w:rFonts w:eastAsia="Times New Roman" w:cs="Times New Roman"/>
          <w:sz w:val="28"/>
          <w:szCs w:val="28"/>
          <w:lang w:bidi="ar-SA"/>
        </w:rPr>
        <w:t xml:space="preserve">ие»). За годы своего существования в учреждении происходило несколько реорганизаций. 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>Последняя произошла в 2015 году в соответствии с распоряжением Правительства Саратовской области от 5 мая 2015 года № 87-Пр «О реорганизации государственных образовательны</w:t>
      </w:r>
      <w:r>
        <w:rPr>
          <w:rFonts w:eastAsia="Times New Roman" w:cs="Times New Roman"/>
          <w:sz w:val="28"/>
          <w:szCs w:val="28"/>
          <w:lang w:bidi="ar-SA"/>
        </w:rPr>
        <w:t xml:space="preserve">х учреждений» государственное бюджетное образовательное учреждение Саратовской области для детей, нуждающихся в психолого-педагогической и медико-социальной помощи «Областной центр диагностики и консультирования» и государственное казенное образовательное </w:t>
      </w:r>
      <w:r>
        <w:rPr>
          <w:rFonts w:eastAsia="Times New Roman" w:cs="Times New Roman"/>
          <w:sz w:val="28"/>
          <w:szCs w:val="28"/>
          <w:lang w:bidi="ar-SA"/>
        </w:rPr>
        <w:t>учреждение Саратовской области для детей-сирот и детей, оставшихся без попечения родителей, «Детский дом № 2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 xml:space="preserve">» г. Саратова реорганизованы путем присоединения второго к первому. ГБОУ 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>СО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 xml:space="preserve"> «Областной центр диагностики и консультирования» переименовано в государ</w:t>
      </w:r>
      <w:r>
        <w:rPr>
          <w:rFonts w:eastAsia="Times New Roman" w:cs="Times New Roman"/>
          <w:sz w:val="28"/>
          <w:szCs w:val="28"/>
          <w:lang w:bidi="ar-SA"/>
        </w:rPr>
        <w:t>ственное бюджетное учреждение   Саратовской области «Центр психолого-педагогического и медико-социального сопровождения детей» г. Саратова.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/>
      </w:pPr>
      <w:r>
        <w:rPr>
          <w:rFonts w:eastAsia="Times New Roman" w:cs="Times New Roman"/>
          <w:b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В соответствии с компетенцией Центра на основании Устава регулирующего деятельность ГБУ СО «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ЦентрППМС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>» г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>.С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 xml:space="preserve">аратова </w:t>
      </w:r>
      <w:r>
        <w:rPr>
          <w:rFonts w:eastAsia="Times New Roman" w:cs="Times New Roman"/>
          <w:sz w:val="28"/>
          <w:szCs w:val="28"/>
          <w:lang w:bidi="ar-SA"/>
        </w:rPr>
        <w:t xml:space="preserve">определены  задачи и приоритетные направления работы коллектива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учреждения.Основными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 xml:space="preserve"> задачами деятельности ГБУ СО «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ЦентрППМС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>» г. Саратова являются:</w:t>
      </w:r>
      <w:r>
        <w:rPr>
          <w:rFonts w:eastAsia="Times New Roman" w:cs="Times New Roman"/>
          <w:sz w:val="28"/>
          <w:szCs w:val="28"/>
          <w:lang w:bidi="ar-SA"/>
        </w:rPr>
        <w:tab/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1.Оказание индивидуально-ориентированной </w:t>
      </w:r>
      <w:r>
        <w:rPr>
          <w:sz w:val="28"/>
          <w:szCs w:val="28"/>
        </w:rPr>
        <w:t xml:space="preserve">психологической, </w:t>
      </w:r>
      <w:r>
        <w:rPr>
          <w:sz w:val="28"/>
          <w:szCs w:val="28"/>
        </w:rPr>
        <w:t xml:space="preserve">педагогической, социальной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медицинской помощи д</w:t>
      </w:r>
      <w:r>
        <w:rPr>
          <w:sz w:val="28"/>
          <w:szCs w:val="28"/>
        </w:rPr>
        <w:t>етям и подросткам от 0 до 18 лет.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2.Осуществление комплексной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диагностики (Центральная 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 Саратовской области) детей </w:t>
      </w:r>
      <w:r>
        <w:rPr>
          <w:sz w:val="28"/>
          <w:szCs w:val="28"/>
        </w:rPr>
        <w:t xml:space="preserve">и подростков по определению форм и содержания их воспитания и </w:t>
      </w:r>
      <w:r>
        <w:rPr>
          <w:sz w:val="28"/>
          <w:szCs w:val="28"/>
        </w:rPr>
        <w:lastRenderedPageBreak/>
        <w:t>обучени</w:t>
      </w:r>
      <w:r>
        <w:rPr>
          <w:sz w:val="28"/>
          <w:szCs w:val="28"/>
        </w:rPr>
        <w:t>я в соответствии с психофизическими и интеллектуальными особенностями и возможностями.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Оказание содействия в реализации права детей-сирот и детей, оставшихся без попечения родителей, жить и воспитываться в родной или замещающей семье </w:t>
      </w:r>
      <w:r>
        <w:rPr>
          <w:b/>
          <w:bCs/>
          <w:sz w:val="28"/>
          <w:szCs w:val="28"/>
        </w:rPr>
        <w:t>(реализация в настоя</w:t>
      </w:r>
      <w:r>
        <w:rPr>
          <w:b/>
          <w:bCs/>
          <w:sz w:val="28"/>
          <w:szCs w:val="28"/>
        </w:rPr>
        <w:t>щий момент невозможна в связи с передачей здания другому собственнику, требуется пересмотр Устава).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Организация проживания в условиях стационара учреждения на полном государственном обеспечении и создание комплекса условий, приближенных к семейным, обес</w:t>
      </w:r>
      <w:r>
        <w:rPr>
          <w:sz w:val="28"/>
          <w:szCs w:val="28"/>
        </w:rPr>
        <w:t xml:space="preserve">печивающих полноценную социализацию и интеграцию в общество детей-сирот, оставшихся без попечения родителей, в том числе и в </w:t>
      </w:r>
      <w:proofErr w:type="spellStart"/>
      <w:r>
        <w:rPr>
          <w:sz w:val="28"/>
          <w:szCs w:val="28"/>
        </w:rPr>
        <w:t>постинтернатный</w:t>
      </w:r>
      <w:proofErr w:type="spellEnd"/>
      <w:r>
        <w:rPr>
          <w:sz w:val="28"/>
          <w:szCs w:val="28"/>
        </w:rPr>
        <w:t xml:space="preserve"> период </w:t>
      </w:r>
      <w:r>
        <w:rPr>
          <w:b/>
          <w:bCs/>
          <w:sz w:val="28"/>
          <w:szCs w:val="28"/>
        </w:rPr>
        <w:t>(реализация в настоящий момент невозможна в связи с передачей здания другому собственнику, требуется пересмо</w:t>
      </w:r>
      <w:r>
        <w:rPr>
          <w:b/>
          <w:bCs/>
          <w:sz w:val="28"/>
          <w:szCs w:val="28"/>
        </w:rPr>
        <w:t>тр Устава).</w:t>
      </w:r>
      <w:proofErr w:type="gramEnd"/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Разработка индивидуальных рекомендаций по оказанию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 детям и подросткам, организации их последующего обучения и воспитания в учреждениях системы образования, социальной защиты населения и негосударственны</w:t>
      </w:r>
      <w:r>
        <w:rPr>
          <w:sz w:val="28"/>
          <w:szCs w:val="28"/>
        </w:rPr>
        <w:t>х образовательных учреждений.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Обеспечение образовательной деятельности по дополнительным образовательным программам коррекционно-развивающей направленности детей от 0 до 7 лет.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7. Оказание консультативно-методической помощи семьям, педагогам, </w:t>
      </w:r>
      <w:r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работникам и другим заинтересованным лицам и организациям по вопросам обучения, воспитания, лечения, социально-трудовой адаптации, реабилитации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детей с ограниченными возможностями здоровья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</w:t>
      </w:r>
      <w:r>
        <w:rPr>
          <w:sz w:val="28"/>
          <w:szCs w:val="28"/>
        </w:rPr>
        <w:t>.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>8. Оказание консультативно-методич</w:t>
      </w:r>
      <w:r>
        <w:rPr>
          <w:sz w:val="28"/>
          <w:szCs w:val="28"/>
        </w:rPr>
        <w:t xml:space="preserve">еской помощи </w:t>
      </w:r>
      <w:r>
        <w:rPr>
          <w:sz w:val="28"/>
          <w:szCs w:val="28"/>
        </w:rPr>
        <w:t>территориальным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психолого-медико-педагогическим</w:t>
      </w:r>
      <w:proofErr w:type="spellEnd"/>
      <w:r>
        <w:rPr>
          <w:sz w:val="28"/>
          <w:szCs w:val="28"/>
        </w:rPr>
        <w:t xml:space="preserve"> комиссиям Саратовской области </w:t>
      </w:r>
      <w:r>
        <w:rPr>
          <w:sz w:val="28"/>
          <w:szCs w:val="28"/>
        </w:rPr>
        <w:t xml:space="preserve">и социальным службам </w:t>
      </w:r>
      <w:r>
        <w:rPr>
          <w:sz w:val="28"/>
          <w:szCs w:val="28"/>
        </w:rPr>
        <w:t>города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.  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Оказание помощи другим образовательным учреждениям по вопросам обучения и воспитания детей с проблемами школьной и социал</w:t>
      </w:r>
      <w:r>
        <w:rPr>
          <w:sz w:val="28"/>
          <w:szCs w:val="28"/>
        </w:rPr>
        <w:t>ьной адаптации.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Выполнению этих  задач подчинены все направления работы  коллектива: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диагностического направления;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консультативного направления;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научно-методического направления;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коррекционно-развивающее направление.</w:t>
      </w:r>
    </w:p>
    <w:p w:rsidR="007E492C" w:rsidRDefault="001A4265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1. Диагностическое направление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включает в себя: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комплексную </w:t>
      </w:r>
      <w:proofErr w:type="spellStart"/>
      <w:r>
        <w:rPr>
          <w:sz w:val="28"/>
          <w:szCs w:val="28"/>
        </w:rPr>
        <w:t>психолого-медико-педагогическую</w:t>
      </w:r>
      <w:proofErr w:type="spellEnd"/>
      <w:r>
        <w:rPr>
          <w:sz w:val="28"/>
          <w:szCs w:val="28"/>
        </w:rPr>
        <w:t xml:space="preserve"> диагностику психического здоровья детей и подростков, испытывающих проблемы в развитии и трудности в обучении;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раннее выявление детей и подростков с явлениями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и школ</w:t>
      </w:r>
      <w:r>
        <w:rPr>
          <w:sz w:val="28"/>
          <w:szCs w:val="28"/>
        </w:rPr>
        <w:t>ьной);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уровня развития познавательной сферы и особенностей личностной сферы;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умений и навыков по основным предметам школьной программы, а также определение образовательного маршрута для детей школьного и дошкольного возраста.</w:t>
      </w:r>
    </w:p>
    <w:p w:rsidR="007E492C" w:rsidRDefault="001A4265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Консультативное направление включает в себя: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родителей и педагогов по вопросам обучения и воспитания детей с ограниченными возможностями здоровья;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мотивационное консультирование детей и подростков, направленное на изменение </w:t>
      </w:r>
      <w:proofErr w:type="spellStart"/>
      <w:r>
        <w:rPr>
          <w:sz w:val="28"/>
          <w:szCs w:val="28"/>
        </w:rPr>
        <w:t>дезадаптивн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форм поведения;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педагогов по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друга, по оказанию психологической поддержки в процессе взаим</w:t>
      </w:r>
      <w:r>
        <w:rPr>
          <w:sz w:val="28"/>
          <w:szCs w:val="28"/>
        </w:rPr>
        <w:t>одействия со школьниками и коллегами.</w:t>
      </w:r>
    </w:p>
    <w:p w:rsidR="007E492C" w:rsidRDefault="001A4265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3. Научно-методическое направление</w:t>
      </w:r>
      <w:r>
        <w:rPr>
          <w:sz w:val="28"/>
          <w:szCs w:val="28"/>
        </w:rPr>
        <w:t xml:space="preserve"> ориентировано на создание теоретической и практической базы для проведения диагностической и консультативной работы в соответствии с единой методической темой </w:t>
      </w:r>
      <w:r>
        <w:rPr>
          <w:sz w:val="28"/>
          <w:szCs w:val="28"/>
        </w:rPr>
        <w:t>«Совершенствование консу</w:t>
      </w:r>
      <w:r>
        <w:rPr>
          <w:sz w:val="28"/>
          <w:szCs w:val="28"/>
        </w:rPr>
        <w:t xml:space="preserve">льтативно-диагностических возможностей в </w:t>
      </w:r>
      <w:r>
        <w:rPr>
          <w:sz w:val="28"/>
          <w:szCs w:val="28"/>
        </w:rPr>
        <w:lastRenderedPageBreak/>
        <w:t>пространстве современного образовательного процесса».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Данное направление включает в себя </w:t>
      </w:r>
      <w:r>
        <w:rPr>
          <w:sz w:val="28"/>
          <w:szCs w:val="28"/>
        </w:rPr>
        <w:t xml:space="preserve">следующую </w:t>
      </w:r>
      <w:r>
        <w:rPr>
          <w:sz w:val="28"/>
          <w:szCs w:val="28"/>
        </w:rPr>
        <w:t>работу: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банка данных, сбор и обработка информации по детям, выделяемым по различным индивидуально-личност</w:t>
      </w:r>
      <w:r>
        <w:rPr>
          <w:sz w:val="28"/>
          <w:szCs w:val="28"/>
        </w:rPr>
        <w:t>ным показателям;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связей с научными, исследовательскими, методическими организациями с целью совершенствования научно-методического обеспечения своей деятельности;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участие в научно-практических  семинарах и конференция</w:t>
      </w:r>
      <w:r>
        <w:rPr>
          <w:sz w:val="28"/>
          <w:szCs w:val="28"/>
        </w:rPr>
        <w:t>х, проведение лекционных и практических занятий с целью повышения квалификации специалистов и педагогов города и области;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методического объединения узких специалистов;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профессиональной практики студентов по специальност</w:t>
      </w:r>
      <w:r>
        <w:rPr>
          <w:sz w:val="28"/>
          <w:szCs w:val="28"/>
        </w:rPr>
        <w:t>ям «учитель-дефектолог», «учитель-логопед», «педагог-психолог»;</w:t>
      </w:r>
    </w:p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мониторинг деятельности ЦПМПК;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с семьями детей с ограниченными возможностями здоровья и детей-инвалидов;</w:t>
      </w:r>
    </w:p>
    <w:p w:rsidR="007E492C" w:rsidRDefault="001A42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просвещению населения о деятельности ГБ</w:t>
      </w:r>
      <w:r>
        <w:rPr>
          <w:sz w:val="28"/>
          <w:szCs w:val="28"/>
        </w:rPr>
        <w:t>У СО «</w:t>
      </w:r>
      <w:proofErr w:type="spellStart"/>
      <w:r>
        <w:rPr>
          <w:sz w:val="28"/>
          <w:szCs w:val="28"/>
        </w:rPr>
        <w:t>ЦентрППМС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7E492C" w:rsidRDefault="001A4265">
      <w:pPr>
        <w:pStyle w:val="Standard"/>
        <w:spacing w:line="360" w:lineRule="auto"/>
        <w:jc w:val="both"/>
      </w:pPr>
      <w:r>
        <w:rPr>
          <w:b/>
          <w:bCs/>
          <w:sz w:val="28"/>
          <w:szCs w:val="28"/>
        </w:rPr>
        <w:t xml:space="preserve">4. Коррекционно-развивающее направление </w:t>
      </w:r>
      <w:r>
        <w:rPr>
          <w:color w:val="000000"/>
          <w:sz w:val="28"/>
          <w:szCs w:val="28"/>
          <w:lang w:eastAsia="ru-RU"/>
        </w:rPr>
        <w:t>является одним из видов  деятельности ГБУ СО «Центр ППМС» г</w:t>
      </w:r>
      <w:proofErr w:type="gramStart"/>
      <w:r>
        <w:rPr>
          <w:color w:val="000000"/>
          <w:sz w:val="28"/>
          <w:szCs w:val="28"/>
          <w:lang w:eastAsia="ru-RU"/>
        </w:rPr>
        <w:t>.С</w:t>
      </w:r>
      <w:proofErr w:type="gramEnd"/>
      <w:r>
        <w:rPr>
          <w:color w:val="000000"/>
          <w:sz w:val="28"/>
          <w:szCs w:val="28"/>
          <w:lang w:eastAsia="ru-RU"/>
        </w:rPr>
        <w:t>аратова.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Коррекционно-развивающая, компенсирующая и логопедическая помощь организуется  в ГБУ </w:t>
      </w:r>
      <w:proofErr w:type="gramStart"/>
      <w:r>
        <w:rPr>
          <w:color w:val="000000"/>
          <w:sz w:val="28"/>
          <w:szCs w:val="28"/>
          <w:lang w:eastAsia="ru-RU"/>
        </w:rPr>
        <w:t>СО</w:t>
      </w:r>
      <w:proofErr w:type="gramEnd"/>
      <w:r>
        <w:rPr>
          <w:color w:val="000000"/>
          <w:sz w:val="28"/>
          <w:szCs w:val="28"/>
          <w:lang w:eastAsia="ru-RU"/>
        </w:rPr>
        <w:t xml:space="preserve"> «Центр ППМС» г. Саратова дл</w:t>
      </w:r>
      <w:r>
        <w:rPr>
          <w:color w:val="000000"/>
          <w:sz w:val="28"/>
          <w:szCs w:val="28"/>
          <w:lang w:eastAsia="ru-RU"/>
        </w:rPr>
        <w:t>я детей, которые не могут посещать государственные образовательные учреждения по состоянию здоровья или развития и нуждаются в психолого-педагогической и медико-социальной помощи.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Основными задачами коррекционно-развивающей, компенсирующей и логопедической</w:t>
      </w:r>
      <w:r>
        <w:rPr>
          <w:color w:val="000000"/>
          <w:sz w:val="28"/>
          <w:szCs w:val="28"/>
          <w:lang w:eastAsia="ru-RU"/>
        </w:rPr>
        <w:t xml:space="preserve"> помощи являются: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ГБУ </w:t>
      </w:r>
      <w:proofErr w:type="gramStart"/>
      <w:r>
        <w:rPr>
          <w:color w:val="000000"/>
          <w:sz w:val="28"/>
          <w:szCs w:val="28"/>
          <w:lang w:eastAsia="ru-RU"/>
        </w:rPr>
        <w:t>СО</w:t>
      </w:r>
      <w:proofErr w:type="gramEnd"/>
      <w:r>
        <w:rPr>
          <w:color w:val="000000"/>
          <w:sz w:val="28"/>
          <w:szCs w:val="28"/>
          <w:lang w:eastAsia="ru-RU"/>
        </w:rPr>
        <w:t xml:space="preserve"> «Центр ППМС» г. </w:t>
      </w:r>
      <w:r>
        <w:rPr>
          <w:color w:val="000000"/>
          <w:sz w:val="28"/>
          <w:szCs w:val="28"/>
          <w:lang w:eastAsia="ru-RU"/>
        </w:rPr>
        <w:lastRenderedPageBreak/>
        <w:t>Саратова самостоятельно;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проведение </w:t>
      </w:r>
      <w:r>
        <w:rPr>
          <w:color w:val="000000"/>
          <w:sz w:val="28"/>
          <w:szCs w:val="28"/>
          <w:lang w:eastAsia="ru-RU"/>
        </w:rPr>
        <w:t>коррекции развития детей  с нарушениями развития средствами игры;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обучение родителей (законных представителей), специалистов государственных образовательных учреждений методам взаимодействия с детьми, имеющими нарушения в развитии;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проведение психопроф</w:t>
      </w:r>
      <w:r>
        <w:rPr>
          <w:color w:val="000000"/>
          <w:sz w:val="28"/>
          <w:szCs w:val="28"/>
          <w:lang w:eastAsia="ru-RU"/>
        </w:rPr>
        <w:t xml:space="preserve">илактической и </w:t>
      </w:r>
      <w:proofErr w:type="spellStart"/>
      <w:r>
        <w:rPr>
          <w:color w:val="000000"/>
          <w:sz w:val="28"/>
          <w:szCs w:val="28"/>
          <w:lang w:eastAsia="ru-RU"/>
        </w:rPr>
        <w:t>психокоррекционной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работы с членами семьи ребенка с нарушением развития;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психолого-педагогическое обследование детей с нарушениями развития при наличии согласия родителей (законных представителей);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помощь родителям (законным представител</w:t>
      </w:r>
      <w:r>
        <w:rPr>
          <w:color w:val="000000"/>
          <w:sz w:val="28"/>
          <w:szCs w:val="28"/>
          <w:lang w:eastAsia="ru-RU"/>
        </w:rPr>
        <w:t>ям) в подборе адекватных средств общения с ребенком;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подбор индивидуальных техник формирования предпосылок учебной деятельности ребенка;</w:t>
      </w:r>
    </w:p>
    <w:p w:rsidR="007E492C" w:rsidRDefault="001A4265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Коррекционно-развивающая, компенсирующая и логопедическая помощь может  оказываться при наличии в учреждении,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реализующем программу дополнительного  образования, оборудованных для реализации ее деятельности помещений.</w:t>
      </w:r>
    </w:p>
    <w:p w:rsidR="007E492C" w:rsidRDefault="007E492C">
      <w:pPr>
        <w:pStyle w:val="Textbody"/>
        <w:widowControl/>
        <w:tabs>
          <w:tab w:val="left" w:pos="299"/>
          <w:tab w:val="left" w:pos="582"/>
        </w:tabs>
        <w:ind w:left="15"/>
        <w:rPr>
          <w:rFonts w:eastAsia="Times New Roman" w:cs="Times New Roman"/>
          <w:szCs w:val="28"/>
          <w:lang w:bidi="ar-SA"/>
        </w:rPr>
      </w:pP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Центр обслуживает население на территории всей Саратовской области.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line="360" w:lineRule="auto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2. Штат центра укомплектован на 95 %.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Площадь здания Центра – 660 кв. м.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центре работает 5 бригад специалистов ЦПМПК, оказывающие услуги по проведению </w:t>
      </w:r>
      <w:proofErr w:type="spellStart"/>
      <w:r>
        <w:rPr>
          <w:sz w:val="28"/>
          <w:szCs w:val="28"/>
        </w:rPr>
        <w:t>психолого-медико-педагогическому</w:t>
      </w:r>
      <w:proofErr w:type="spellEnd"/>
      <w:r>
        <w:rPr>
          <w:sz w:val="28"/>
          <w:szCs w:val="28"/>
        </w:rPr>
        <w:t xml:space="preserve"> обследования детей, а так же консультативную помощь.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/>
        <w:jc w:val="both"/>
      </w:pPr>
      <w:r>
        <w:rPr>
          <w:sz w:val="28"/>
          <w:szCs w:val="28"/>
        </w:rPr>
        <w:t xml:space="preserve">  В рамках реализации программы дополнительного образования работают узкие специалисты</w:t>
      </w:r>
      <w:r>
        <w:rPr>
          <w:sz w:val="28"/>
          <w:szCs w:val="28"/>
        </w:rPr>
        <w:t xml:space="preserve"> учитель-дефектолог, учитель-логопед, педагог-психолог и музыкальный руководитель.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Здание ветхое, нуждается в реконструкции.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 w:hanging="15"/>
        <w:jc w:val="both"/>
      </w:pPr>
      <w:r>
        <w:rPr>
          <w:sz w:val="28"/>
          <w:szCs w:val="28"/>
        </w:rPr>
        <w:lastRenderedPageBreak/>
        <w:t xml:space="preserve"> Здание Центра пригодно для осуществления образовательной деятельности  </w:t>
      </w:r>
      <w:r>
        <w:rPr>
          <w:sz w:val="28"/>
          <w:szCs w:val="28"/>
        </w:rPr>
        <w:t xml:space="preserve">по программам </w:t>
      </w:r>
      <w:r w:rsidRPr="0097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Отсутств</w:t>
      </w:r>
      <w:r>
        <w:rPr>
          <w:sz w:val="28"/>
          <w:szCs w:val="28"/>
        </w:rPr>
        <w:t>ует аккредитация.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Имеется лицензирование на осуществление образовательной деятельности. Вид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дополнительной. Подвид — дополнительное образование детей и взрослых.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</w:pPr>
      <w:r>
        <w:rPr>
          <w:sz w:val="28"/>
          <w:szCs w:val="28"/>
        </w:rPr>
        <w:t>8. Высоки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профессионализм педагогического и медицинского персонала</w:t>
      </w:r>
    </w:p>
    <w:p w:rsidR="007E492C" w:rsidRDefault="001A4265">
      <w:pPr>
        <w:pStyle w:val="Textbody"/>
        <w:tabs>
          <w:tab w:val="left" w:pos="284"/>
          <w:tab w:val="left" w:pos="426"/>
          <w:tab w:val="left" w:pos="709"/>
        </w:tabs>
        <w:spacing w:line="360" w:lineRule="auto"/>
        <w:ind w:left="142"/>
        <w:jc w:val="both"/>
      </w:pPr>
      <w:r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(педагоги центра имеют в основном высшую квалификационную категорию, есть кандидат наук, Почетные работники образования РФ, два</w:t>
      </w:r>
      <w:r>
        <w:rPr>
          <w:sz w:val="28"/>
          <w:szCs w:val="28"/>
        </w:rPr>
        <w:t xml:space="preserve"> сотрудника занесены на Доску Почета работников образования Саратовской области,</w:t>
      </w:r>
      <w:r>
        <w:rPr>
          <w:sz w:val="28"/>
          <w:szCs w:val="28"/>
        </w:rPr>
        <w:t xml:space="preserve"> медицинский персонал имеет огромный опыт работы </w:t>
      </w:r>
      <w:r>
        <w:rPr>
          <w:sz w:val="28"/>
          <w:szCs w:val="28"/>
        </w:rPr>
        <w:t xml:space="preserve">в области педиатрии и </w:t>
      </w:r>
      <w:r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психиатрии).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Транспортная обеспеченность центра – автобус и легковой автомобиль для перевоза комиссий до места проведения обследования.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 w:hanging="30"/>
        <w:jc w:val="both"/>
      </w:pPr>
      <w:r>
        <w:rPr>
          <w:sz w:val="28"/>
          <w:szCs w:val="28"/>
        </w:rPr>
        <w:t>10. Наличие современных технических сре</w:t>
      </w:r>
      <w:proofErr w:type="gramStart"/>
      <w:r>
        <w:rPr>
          <w:sz w:val="28"/>
          <w:szCs w:val="28"/>
        </w:rPr>
        <w:t>дств пс</w:t>
      </w:r>
      <w:proofErr w:type="gramEnd"/>
      <w:r>
        <w:rPr>
          <w:sz w:val="28"/>
          <w:szCs w:val="28"/>
        </w:rPr>
        <w:t>ихологической коррекции и реабилитации (с</w:t>
      </w:r>
      <w:r>
        <w:rPr>
          <w:sz w:val="28"/>
          <w:szCs w:val="28"/>
        </w:rPr>
        <w:t xml:space="preserve">енсорные комнаты, компьютерные диагностические методики, комплекты </w:t>
      </w:r>
      <w:proofErr w:type="spellStart"/>
      <w:r>
        <w:rPr>
          <w:sz w:val="28"/>
          <w:szCs w:val="28"/>
        </w:rPr>
        <w:t>Иматон</w:t>
      </w:r>
      <w:proofErr w:type="spellEnd"/>
      <w:r>
        <w:rPr>
          <w:sz w:val="28"/>
          <w:szCs w:val="28"/>
        </w:rPr>
        <w:t xml:space="preserve"> и комплекс БОС </w:t>
      </w:r>
      <w:r>
        <w:rPr>
          <w:sz w:val="28"/>
          <w:szCs w:val="28"/>
        </w:rPr>
        <w:t>для педагога-психолога и учителя-логопеда</w:t>
      </w:r>
      <w:r>
        <w:rPr>
          <w:sz w:val="28"/>
          <w:szCs w:val="28"/>
        </w:rPr>
        <w:t>).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Архив данных по оказанию услуг, начиная с 1993 г.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Архив карт детей, прошедших обследование с 2012 года.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Имеется</w:t>
      </w:r>
      <w:r>
        <w:rPr>
          <w:sz w:val="28"/>
          <w:szCs w:val="28"/>
        </w:rPr>
        <w:t xml:space="preserve"> опыт ведения внебюджетной деятельности и соответствующая документация.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14. В рамках реализации программы дополнительного образования организовано предоставление коррекционно-развивающей и логопедической помощи (том числе для детей раннего возраста) с огра</w:t>
      </w:r>
      <w:r>
        <w:rPr>
          <w:sz w:val="28"/>
          <w:szCs w:val="28"/>
        </w:rPr>
        <w:t xml:space="preserve">ниченными возможностями здоровья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втом</w:t>
      </w:r>
      <w:proofErr w:type="spellEnd"/>
      <w:r>
        <w:rPr>
          <w:sz w:val="28"/>
          <w:szCs w:val="28"/>
        </w:rPr>
        <w:t xml:space="preserve"> числе с инвалидностью), имеющих выраженные и тяжелые множественные нарушения развития..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Функционирует клуб «Безграничное детство» для родителей детей с ОВЗ и детей-инвалидов.</w:t>
      </w:r>
    </w:p>
    <w:p w:rsidR="007E492C" w:rsidRDefault="001A4265">
      <w:pPr>
        <w:pStyle w:val="Textbody"/>
        <w:widowControl/>
        <w:tabs>
          <w:tab w:val="left" w:pos="12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Установлены тесные связи с учрежд</w:t>
      </w:r>
      <w:r>
        <w:rPr>
          <w:sz w:val="28"/>
          <w:szCs w:val="28"/>
        </w:rPr>
        <w:t>ениями социальной защиты, МСЭ, медицинского профиля, органами опеки, ВУЗами.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17. На базе центра ежегодно проходят практику студенты педагогических специальностей, в том числе и волонтерские.</w:t>
      </w:r>
    </w:p>
    <w:p w:rsidR="007E492C" w:rsidRDefault="001A4265">
      <w:pPr>
        <w:pStyle w:val="Textbody"/>
        <w:widowControl/>
        <w:tabs>
          <w:tab w:val="left" w:pos="269"/>
          <w:tab w:val="left" w:pos="552"/>
        </w:tabs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18. Все кабинеты для комиссионных осмотров оборудованы и укомплек</w:t>
      </w:r>
      <w:r>
        <w:rPr>
          <w:sz w:val="28"/>
          <w:szCs w:val="28"/>
        </w:rPr>
        <w:t>тованы оргтехникой.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Установлена система видеонаблюдения.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 В центре имеется штатная единица ведущего юрисконсульта.</w:t>
      </w:r>
    </w:p>
    <w:p w:rsidR="007E492C" w:rsidRDefault="001A4265">
      <w:pPr>
        <w:pStyle w:val="Textbody"/>
        <w:widowControl/>
        <w:tabs>
          <w:tab w:val="left" w:pos="254"/>
          <w:tab w:val="left" w:pos="537"/>
        </w:tabs>
        <w:spacing w:line="360" w:lineRule="auto"/>
        <w:ind w:left="-30"/>
        <w:jc w:val="both"/>
      </w:pPr>
      <w:r>
        <w:rPr>
          <w:sz w:val="28"/>
          <w:szCs w:val="28"/>
        </w:rPr>
        <w:t xml:space="preserve">21. Имеется </w:t>
      </w:r>
      <w:r>
        <w:rPr>
          <w:sz w:val="28"/>
          <w:szCs w:val="28"/>
        </w:rPr>
        <w:t>сенсорная комната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оборудованный</w:t>
      </w:r>
      <w:proofErr w:type="gramEnd"/>
      <w:r>
        <w:rPr>
          <w:sz w:val="28"/>
          <w:szCs w:val="28"/>
        </w:rPr>
        <w:t xml:space="preserve"> мягкими фигурами, сухими бассейнами, световыми панно и др.</w:t>
      </w:r>
    </w:p>
    <w:p w:rsidR="007E492C" w:rsidRDefault="001A4265">
      <w:pPr>
        <w:pStyle w:val="Textbody"/>
        <w:widowControl/>
        <w:tabs>
          <w:tab w:val="left" w:pos="75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Имеется зал для </w:t>
      </w:r>
      <w:r>
        <w:rPr>
          <w:sz w:val="28"/>
          <w:szCs w:val="28"/>
        </w:rPr>
        <w:t>проведения конференций, оборудованный всеми необходимыми техническими средствами для проведения различных мероприятий (проектор, мультимедиа, компьютер, демонстрационный стол и т. д.).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 Оборудованы кабинеты дефектолога и логопеда.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 Здание учреждения</w:t>
      </w:r>
      <w:r>
        <w:rPr>
          <w:sz w:val="28"/>
          <w:szCs w:val="28"/>
        </w:rPr>
        <w:t xml:space="preserve"> является выявленным памятником архитектуры.</w:t>
      </w:r>
    </w:p>
    <w:p w:rsidR="007E492C" w:rsidRDefault="001A4265">
      <w:pPr>
        <w:pStyle w:val="Textbody"/>
        <w:widowControl/>
        <w:tabs>
          <w:tab w:val="left" w:pos="269"/>
          <w:tab w:val="left" w:pos="552"/>
        </w:tabs>
        <w:spacing w:line="360" w:lineRule="auto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25. Здание оборудовано специальной вывеской, табличками запасных выходов, санитарных комнат, кабинетов специалистов, мнемосхемами этажей с плоско-выпуклыми буквами и азбукой Брайля.</w:t>
      </w:r>
    </w:p>
    <w:p w:rsidR="007E492C" w:rsidRDefault="001A4265">
      <w:pPr>
        <w:pStyle w:val="Textbody"/>
        <w:widowControl/>
        <w:tabs>
          <w:tab w:val="left" w:pos="299"/>
          <w:tab w:val="left" w:pos="582"/>
        </w:tabs>
        <w:spacing w:line="360" w:lineRule="auto"/>
        <w:ind w:left="15" w:firstLine="30"/>
        <w:jc w:val="both"/>
      </w:pPr>
      <w:r>
        <w:rPr>
          <w:sz w:val="28"/>
          <w:szCs w:val="28"/>
        </w:rPr>
        <w:t>26. Имеется мобильный гусени</w:t>
      </w:r>
      <w:r>
        <w:rPr>
          <w:sz w:val="28"/>
          <w:szCs w:val="28"/>
        </w:rPr>
        <w:t xml:space="preserve">чный подъемник универсальный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 населения.</w:t>
      </w:r>
    </w:p>
    <w:p w:rsidR="007E492C" w:rsidRDefault="001A4265">
      <w:pPr>
        <w:pStyle w:val="Textbody"/>
        <w:widowControl/>
        <w:tabs>
          <w:tab w:val="left" w:pos="269"/>
          <w:tab w:val="left" w:pos="552"/>
        </w:tabs>
        <w:spacing w:after="0" w:line="360" w:lineRule="auto"/>
        <w:ind w:left="-15" w:hanging="15"/>
        <w:rPr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Перечень государственных услуг в рамках деятельности</w:t>
      </w:r>
    </w:p>
    <w:p w:rsidR="007E492C" w:rsidRDefault="001A4265">
      <w:pPr>
        <w:pStyle w:val="Textbody"/>
        <w:widowControl/>
        <w:tabs>
          <w:tab w:val="left" w:pos="269"/>
          <w:tab w:val="left" w:pos="552"/>
        </w:tabs>
        <w:spacing w:after="0" w:line="360" w:lineRule="auto"/>
        <w:ind w:left="-15" w:hanging="15"/>
        <w:rPr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ГБУ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  <w:lang w:eastAsia="ru-RU"/>
        </w:rPr>
        <w:t>СО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«Центр ППМС» г. Саратова: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1. 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Психолого-медико-педагогическое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обследование детей.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2. Психолого-педагогическое консультирование обу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чающихся, их родителей </w:t>
      </w:r>
      <w:r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(законных представителей) и педагогических работников.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3. Реализация дополнительных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общеразвивающих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программ.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after="0" w:line="360" w:lineRule="auto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Характеристика контингента получателей услуг:</w:t>
      </w:r>
    </w:p>
    <w:p w:rsidR="007E492C" w:rsidRDefault="001A4265">
      <w:pPr>
        <w:pStyle w:val="Textbody"/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Основными получателями услуг являются физические лица:</w:t>
      </w:r>
    </w:p>
    <w:p w:rsidR="007E492C" w:rsidRDefault="001A4265">
      <w:pPr>
        <w:pStyle w:val="Textbody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дети раннего </w:t>
      </w:r>
      <w:r>
        <w:rPr>
          <w:color w:val="000000"/>
          <w:sz w:val="28"/>
          <w:szCs w:val="28"/>
          <w:lang w:eastAsia="ru-RU"/>
        </w:rPr>
        <w:t>возраста;</w:t>
      </w:r>
    </w:p>
    <w:p w:rsidR="007E492C" w:rsidRDefault="001A4265">
      <w:pPr>
        <w:pStyle w:val="Textbody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дети дошкольного возраста;</w:t>
      </w:r>
    </w:p>
    <w:p w:rsidR="007E492C" w:rsidRDefault="001A4265">
      <w:pPr>
        <w:pStyle w:val="Textbody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обучающиеся начальной, основной, средней школы, испытывающие трудности в освоении основных общеобразовательных программ, социальной адаптации, в том числе несовершеннолетние обучающиеся, признанные в случаях и в порядке</w:t>
      </w:r>
      <w:r>
        <w:rPr>
          <w:color w:val="000000"/>
          <w:sz w:val="28"/>
          <w:szCs w:val="28"/>
          <w:lang w:eastAsia="ru-RU"/>
        </w:rPr>
        <w:t>, которые предусмотрены уголовно-процессуальным законодательством подозреваемыми, обвиняемыми или подсудимыми по уголовному делу;</w:t>
      </w:r>
      <w:proofErr w:type="gramEnd"/>
    </w:p>
    <w:p w:rsidR="007E492C" w:rsidRDefault="001A4265">
      <w:pPr>
        <w:pStyle w:val="Textbody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дети с ограниченными возможностями здоровья;</w:t>
      </w:r>
    </w:p>
    <w:p w:rsidR="007E492C" w:rsidRDefault="001A4265">
      <w:pPr>
        <w:pStyle w:val="Textbody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дети-инвалиды;</w:t>
      </w:r>
    </w:p>
    <w:p w:rsidR="007E492C" w:rsidRDefault="001A4265">
      <w:pPr>
        <w:pStyle w:val="Textbody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родители (законные представители);</w:t>
      </w:r>
    </w:p>
    <w:p w:rsidR="007E492C" w:rsidRDefault="001A4265">
      <w:pPr>
        <w:pStyle w:val="Textbody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педагогические работники.</w:t>
      </w:r>
    </w:p>
    <w:p w:rsidR="007E492C" w:rsidRDefault="001A426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</w:t>
      </w:r>
      <w:r>
        <w:rPr>
          <w:b/>
          <w:sz w:val="28"/>
          <w:szCs w:val="28"/>
        </w:rPr>
        <w:t>ление Центром и кадровая работа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Функционированию ГБУ СО  "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ЦентрППМС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» г. Саратова способствует выстроенная схема управления учреждением. Каждый член коллектива от директора до работников вспомогательных служб, имеет конкретно определенные функциональные обя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занности и сферу профессиональной ответственности.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Принципы деятельности администрации в кадровой политике неизменны: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- создание благоприятных условий для работы коллектива в целом и каждого сотрудника в частности;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- стимулирование творческого и профессион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ального роста сотрудников;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- сочетание зрелого опыта сотрудников и активное использование творческой инициативы молодых.</w:t>
      </w:r>
    </w:p>
    <w:p w:rsidR="007E492C" w:rsidRDefault="001A4265">
      <w:pPr>
        <w:pStyle w:val="Textbody"/>
        <w:widowControl/>
        <w:tabs>
          <w:tab w:val="left" w:pos="284"/>
          <w:tab w:val="left" w:pos="567"/>
        </w:tabs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 xml:space="preserve">Профессионализм коллектива определяется показателями аттестации.  </w:t>
      </w:r>
    </w:p>
    <w:tbl>
      <w:tblPr>
        <w:tblW w:w="9272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0"/>
        <w:gridCol w:w="4658"/>
        <w:gridCol w:w="104"/>
      </w:tblGrid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человек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C" w:rsidRDefault="001A4265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492C" w:rsidTr="007E492C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92C" w:rsidRDefault="001A426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92C" w:rsidRDefault="001A426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92C" w:rsidRDefault="007E492C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</w:tr>
    </w:tbl>
    <w:p w:rsidR="007E492C" w:rsidRDefault="001A4265">
      <w:pPr>
        <w:pStyle w:val="Standard"/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коллектива награждены отраслевыми наградами «Почетный работник </w:t>
      </w:r>
      <w:r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один сотрудник является кандидатом психологических наук, </w:t>
      </w:r>
      <w:r>
        <w:rPr>
          <w:sz w:val="28"/>
          <w:szCs w:val="28"/>
        </w:rPr>
        <w:t xml:space="preserve"> многие сотрудники награждены грамотами Министерства образования и науки РФ, министерства обр</w:t>
      </w:r>
      <w:r>
        <w:rPr>
          <w:sz w:val="28"/>
          <w:szCs w:val="28"/>
        </w:rPr>
        <w:t xml:space="preserve">азования Саратовской области, </w:t>
      </w:r>
      <w:r>
        <w:rPr>
          <w:sz w:val="28"/>
          <w:szCs w:val="28"/>
        </w:rPr>
        <w:t>один человек занесен на Доску Почета работников образования Саратовской области.</w:t>
      </w:r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Все сотрудники ГБУ СО «</w:t>
      </w:r>
      <w:proofErr w:type="spellStart"/>
      <w:r>
        <w:rPr>
          <w:color w:val="000000"/>
          <w:sz w:val="28"/>
          <w:szCs w:val="28"/>
          <w:lang w:eastAsia="ru-RU"/>
        </w:rPr>
        <w:t>ЦентрППМС</w:t>
      </w:r>
      <w:proofErr w:type="spellEnd"/>
      <w:r>
        <w:rPr>
          <w:color w:val="000000"/>
          <w:sz w:val="28"/>
          <w:szCs w:val="28"/>
          <w:lang w:eastAsia="ru-RU"/>
        </w:rPr>
        <w:t xml:space="preserve">» г. Саратова повышают свою квалификацию на различных курсах СОИРО, СГУ им Н.Г. Чернышевского, на курсах высшего </w:t>
      </w:r>
      <w:r>
        <w:rPr>
          <w:color w:val="000000"/>
          <w:sz w:val="28"/>
          <w:szCs w:val="28"/>
          <w:lang w:eastAsia="ru-RU"/>
        </w:rPr>
        <w:t xml:space="preserve">профессионального образования г. Москвы «Московский городской психолого-педагогический университет», на Международных форумах и научно-практических конференциях с международным участием, на факультете </w:t>
      </w:r>
      <w:proofErr w:type="spellStart"/>
      <w:r>
        <w:rPr>
          <w:color w:val="000000"/>
          <w:sz w:val="28"/>
          <w:szCs w:val="28"/>
          <w:lang w:eastAsia="ru-RU"/>
        </w:rPr>
        <w:t>постдипломного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образования СГМУ, на проблемных семинара</w:t>
      </w:r>
      <w:r>
        <w:rPr>
          <w:color w:val="000000"/>
          <w:sz w:val="28"/>
          <w:szCs w:val="28"/>
          <w:lang w:eastAsia="ru-RU"/>
        </w:rPr>
        <w:t>х, организуемых на базе Центра, на методических объединениях, а также путем самообразования.</w:t>
      </w:r>
      <w:proofErr w:type="gramEnd"/>
    </w:p>
    <w:p w:rsidR="007E492C" w:rsidRDefault="001A4265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педагогов-психологов, учителей-логопедов, врача-психиатра, учителей-дефектологов созданы условия, способствующие плодотворному </w:t>
      </w:r>
      <w:proofErr w:type="spellStart"/>
      <w:r>
        <w:rPr>
          <w:color w:val="000000"/>
          <w:sz w:val="28"/>
          <w:szCs w:val="28"/>
          <w:lang w:eastAsia="ru-RU"/>
        </w:rPr>
        <w:t>психолого-медико-педагогическому</w:t>
      </w:r>
      <w:proofErr w:type="spellEnd"/>
      <w:r>
        <w:rPr>
          <w:color w:val="000000"/>
          <w:sz w:val="28"/>
          <w:szCs w:val="28"/>
          <w:lang w:eastAsia="ru-RU"/>
        </w:rPr>
        <w:t xml:space="preserve"> процессу, все кабинеты оснащены мебелью, наглядным материалом, инструментарием.</w:t>
      </w:r>
    </w:p>
    <w:p w:rsidR="007E492C" w:rsidRDefault="001A426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настоящее время перед администрацией Центра стоит ряд актуальных проблем:</w:t>
      </w:r>
    </w:p>
    <w:p w:rsidR="007E492C" w:rsidRDefault="001A4265">
      <w:pPr>
        <w:pStyle w:val="Standard"/>
        <w:numPr>
          <w:ilvl w:val="0"/>
          <w:numId w:val="10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здание Центра ветхое, требуется капитальный ремонт;</w:t>
      </w:r>
    </w:p>
    <w:p w:rsidR="007E492C" w:rsidRDefault="001A4265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недостаточное оснащение оборудованием специалис</w:t>
      </w:r>
      <w:r>
        <w:rPr>
          <w:color w:val="000000"/>
          <w:sz w:val="28"/>
          <w:szCs w:val="28"/>
          <w:lang w:eastAsia="ru-RU"/>
        </w:rPr>
        <w:t>тов, реализующих дополнительное образование детей;</w:t>
      </w:r>
    </w:p>
    <w:p w:rsidR="007E492C" w:rsidRDefault="001A4265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необходимость повышение квалификации специалистов в сфере оказания ранней помощи детям с ОВЗ и инвалидностью.</w:t>
      </w:r>
    </w:p>
    <w:p w:rsidR="007E492C" w:rsidRDefault="007E492C">
      <w:pPr>
        <w:pStyle w:val="Standard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7E492C" w:rsidRDefault="007E492C">
      <w:pPr>
        <w:pStyle w:val="31"/>
        <w:pageBreakBefore/>
        <w:tabs>
          <w:tab w:val="left" w:pos="1700"/>
          <w:tab w:val="left" w:pos="1983"/>
        </w:tabs>
      </w:pPr>
    </w:p>
    <w:sectPr w:rsidR="007E492C" w:rsidSect="007E492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65" w:rsidRDefault="001A4265" w:rsidP="007E492C">
      <w:r>
        <w:separator/>
      </w:r>
    </w:p>
  </w:endnote>
  <w:endnote w:type="continuationSeparator" w:id="0">
    <w:p w:rsidR="001A4265" w:rsidRDefault="001A4265" w:rsidP="007E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65" w:rsidRDefault="001A4265" w:rsidP="007E492C">
      <w:r w:rsidRPr="007E492C">
        <w:rPr>
          <w:color w:val="000000"/>
        </w:rPr>
        <w:separator/>
      </w:r>
    </w:p>
  </w:footnote>
  <w:footnote w:type="continuationSeparator" w:id="0">
    <w:p w:rsidR="001A4265" w:rsidRDefault="001A4265" w:rsidP="007E4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882"/>
    <w:multiLevelType w:val="multilevel"/>
    <w:tmpl w:val="AC360C10"/>
    <w:styleLink w:val="WW8Num7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CA699E"/>
    <w:multiLevelType w:val="multilevel"/>
    <w:tmpl w:val="43EAF3E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7022A5"/>
    <w:multiLevelType w:val="multilevel"/>
    <w:tmpl w:val="9CCEFF18"/>
    <w:styleLink w:val="WW8Num3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3227EE"/>
    <w:multiLevelType w:val="multilevel"/>
    <w:tmpl w:val="1DC6BAD8"/>
    <w:styleLink w:val="WW8Num4"/>
    <w:lvl w:ilvl="0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1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2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3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4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5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6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7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  <w:lvl w:ilvl="8">
      <w:numFmt w:val="bullet"/>
      <w:lvlText w:val=""/>
      <w:lvlJc w:val="left"/>
      <w:rPr>
        <w:rFonts w:ascii="Symbol" w:hAnsi="Symbol"/>
        <w:sz w:val="28"/>
        <w:szCs w:val="28"/>
        <w:lang w:val="ru-RU"/>
      </w:rPr>
    </w:lvl>
  </w:abstractNum>
  <w:abstractNum w:abstractNumId="4">
    <w:nsid w:val="6D1F0912"/>
    <w:multiLevelType w:val="multilevel"/>
    <w:tmpl w:val="46A8EB50"/>
    <w:styleLink w:val="WW8Num5"/>
    <w:lvl w:ilvl="0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1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2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3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4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5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6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7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8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</w:abstractNum>
  <w:abstractNum w:abstractNumId="5">
    <w:nsid w:val="74937EDD"/>
    <w:multiLevelType w:val="multilevel"/>
    <w:tmpl w:val="78E69388"/>
    <w:styleLink w:val="WW8Num6"/>
    <w:lvl w:ilvl="0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1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2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3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4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5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6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7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  <w:lvl w:ilvl="8">
      <w:numFmt w:val="bullet"/>
      <w:lvlText w:val=""/>
      <w:lvlJc w:val="left"/>
      <w:rPr>
        <w:rFonts w:ascii="Symbol" w:hAnsi="Symbol" w:cs="Symbol"/>
        <w:b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/>
  </w:num>
  <w:num w:numId="8">
    <w:abstractNumId w:val="2"/>
    <w:lvlOverride w:ilvl="0"/>
  </w:num>
  <w:num w:numId="9">
    <w:abstractNumId w:val="3"/>
    <w:lvlOverride w:ilvl="0"/>
  </w:num>
  <w:num w:numId="10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92C"/>
    <w:rsid w:val="001A4265"/>
    <w:rsid w:val="007E492C"/>
    <w:rsid w:val="0097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92C"/>
  </w:style>
  <w:style w:type="paragraph" w:customStyle="1" w:styleId="Heading">
    <w:name w:val="Heading"/>
    <w:basedOn w:val="Standard"/>
    <w:next w:val="Textbody"/>
    <w:rsid w:val="007E49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E492C"/>
    <w:pPr>
      <w:spacing w:after="120"/>
    </w:pPr>
  </w:style>
  <w:style w:type="paragraph" w:styleId="a3">
    <w:name w:val="List"/>
    <w:basedOn w:val="Textbody"/>
    <w:rsid w:val="007E492C"/>
  </w:style>
  <w:style w:type="paragraph" w:customStyle="1" w:styleId="Caption">
    <w:name w:val="Caption"/>
    <w:basedOn w:val="Standard"/>
    <w:rsid w:val="007E49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492C"/>
    <w:pPr>
      <w:suppressLineNumbers/>
    </w:pPr>
  </w:style>
  <w:style w:type="paragraph" w:customStyle="1" w:styleId="21">
    <w:name w:val="Основной текст 21"/>
    <w:basedOn w:val="Standard"/>
    <w:rsid w:val="007E492C"/>
    <w:pPr>
      <w:spacing w:line="360" w:lineRule="auto"/>
      <w:jc w:val="both"/>
    </w:pPr>
    <w:rPr>
      <w:sz w:val="28"/>
      <w:szCs w:val="28"/>
    </w:rPr>
  </w:style>
  <w:style w:type="paragraph" w:styleId="a4">
    <w:name w:val="Title"/>
    <w:basedOn w:val="Standard"/>
    <w:next w:val="a5"/>
    <w:rsid w:val="007E492C"/>
    <w:pPr>
      <w:jc w:val="center"/>
    </w:pPr>
    <w:rPr>
      <w:b/>
    </w:rPr>
  </w:style>
  <w:style w:type="paragraph" w:styleId="a5">
    <w:name w:val="Subtitle"/>
    <w:basedOn w:val="Heading"/>
    <w:next w:val="Textbody"/>
    <w:rsid w:val="007E492C"/>
    <w:pPr>
      <w:jc w:val="center"/>
    </w:pPr>
    <w:rPr>
      <w:i/>
      <w:iCs/>
    </w:rPr>
  </w:style>
  <w:style w:type="paragraph" w:customStyle="1" w:styleId="Heading1">
    <w:name w:val="Heading 1"/>
    <w:basedOn w:val="Standard"/>
    <w:next w:val="Standard"/>
    <w:rsid w:val="007E492C"/>
    <w:pPr>
      <w:keepNext/>
      <w:ind w:firstLine="720"/>
      <w:outlineLvl w:val="0"/>
    </w:pPr>
    <w:rPr>
      <w:b/>
      <w:sz w:val="28"/>
    </w:rPr>
  </w:style>
  <w:style w:type="paragraph" w:customStyle="1" w:styleId="5">
    <w:name w:val="заголовок 5"/>
    <w:basedOn w:val="Standard"/>
    <w:next w:val="Standard"/>
    <w:rsid w:val="007E492C"/>
    <w:pPr>
      <w:keepNext/>
      <w:suppressAutoHyphens w:val="0"/>
      <w:spacing w:line="360" w:lineRule="auto"/>
    </w:pPr>
    <w:rPr>
      <w:sz w:val="28"/>
      <w:szCs w:val="20"/>
    </w:rPr>
  </w:style>
  <w:style w:type="paragraph" w:customStyle="1" w:styleId="TableContents">
    <w:name w:val="Table Contents"/>
    <w:basedOn w:val="Standard"/>
    <w:rsid w:val="007E492C"/>
    <w:pPr>
      <w:suppressLineNumbers/>
    </w:pPr>
  </w:style>
  <w:style w:type="paragraph" w:customStyle="1" w:styleId="31">
    <w:name w:val="Основной текст с отступом 31"/>
    <w:basedOn w:val="Standard"/>
    <w:rsid w:val="007E492C"/>
    <w:pPr>
      <w:spacing w:line="360" w:lineRule="auto"/>
      <w:ind w:left="1416"/>
      <w:jc w:val="both"/>
    </w:pPr>
    <w:rPr>
      <w:bCs/>
      <w:sz w:val="28"/>
      <w:szCs w:val="28"/>
    </w:rPr>
  </w:style>
  <w:style w:type="character" w:customStyle="1" w:styleId="WW8Num4z0">
    <w:name w:val="WW8Num4z0"/>
    <w:rsid w:val="007E492C"/>
    <w:rPr>
      <w:sz w:val="28"/>
      <w:szCs w:val="28"/>
      <w:lang w:val="ru-RU"/>
    </w:rPr>
  </w:style>
  <w:style w:type="character" w:customStyle="1" w:styleId="Internetlink">
    <w:name w:val="Internet link"/>
    <w:rsid w:val="007E492C"/>
    <w:rPr>
      <w:color w:val="000080"/>
      <w:u w:val="single"/>
    </w:rPr>
  </w:style>
  <w:style w:type="character" w:customStyle="1" w:styleId="WW8Num2z0">
    <w:name w:val="WW8Num2z0"/>
    <w:rsid w:val="007E492C"/>
    <w:rPr>
      <w:rFonts w:ascii="Symbol" w:hAnsi="Symbol" w:cs="Symbol"/>
    </w:rPr>
  </w:style>
  <w:style w:type="character" w:customStyle="1" w:styleId="WW8Num3z0">
    <w:name w:val="WW8Num3z0"/>
    <w:rsid w:val="007E492C"/>
    <w:rPr>
      <w:sz w:val="28"/>
      <w:szCs w:val="28"/>
    </w:rPr>
  </w:style>
  <w:style w:type="character" w:customStyle="1" w:styleId="WW8Num5z0">
    <w:name w:val="WW8Num5z0"/>
    <w:rsid w:val="007E492C"/>
    <w:rPr>
      <w:rFonts w:ascii="Symbol" w:hAnsi="Symbol" w:cs="Symbol"/>
      <w:b/>
      <w:sz w:val="28"/>
      <w:szCs w:val="28"/>
    </w:rPr>
  </w:style>
  <w:style w:type="character" w:customStyle="1" w:styleId="WW8Num6z0">
    <w:name w:val="WW8Num6z0"/>
    <w:rsid w:val="007E492C"/>
    <w:rPr>
      <w:rFonts w:ascii="Symbol" w:hAnsi="Symbol" w:cs="Symbol"/>
      <w:b/>
      <w:sz w:val="28"/>
      <w:szCs w:val="28"/>
    </w:rPr>
  </w:style>
  <w:style w:type="character" w:customStyle="1" w:styleId="WW8Num7z0">
    <w:name w:val="WW8Num7z0"/>
    <w:rsid w:val="007E492C"/>
    <w:rPr>
      <w:sz w:val="28"/>
      <w:szCs w:val="28"/>
    </w:rPr>
  </w:style>
  <w:style w:type="character" w:customStyle="1" w:styleId="WW8Num7z1">
    <w:name w:val="WW8Num7z1"/>
    <w:rsid w:val="007E492C"/>
  </w:style>
  <w:style w:type="character" w:customStyle="1" w:styleId="WW8Num7z2">
    <w:name w:val="WW8Num7z2"/>
    <w:rsid w:val="007E492C"/>
  </w:style>
  <w:style w:type="character" w:customStyle="1" w:styleId="WW8Num7z3">
    <w:name w:val="WW8Num7z3"/>
    <w:rsid w:val="007E492C"/>
  </w:style>
  <w:style w:type="character" w:customStyle="1" w:styleId="WW8Num7z4">
    <w:name w:val="WW8Num7z4"/>
    <w:rsid w:val="007E492C"/>
  </w:style>
  <w:style w:type="character" w:customStyle="1" w:styleId="WW8Num7z5">
    <w:name w:val="WW8Num7z5"/>
    <w:rsid w:val="007E492C"/>
  </w:style>
  <w:style w:type="character" w:customStyle="1" w:styleId="WW8Num7z6">
    <w:name w:val="WW8Num7z6"/>
    <w:rsid w:val="007E492C"/>
  </w:style>
  <w:style w:type="character" w:customStyle="1" w:styleId="WW8Num7z7">
    <w:name w:val="WW8Num7z7"/>
    <w:rsid w:val="007E492C"/>
  </w:style>
  <w:style w:type="character" w:customStyle="1" w:styleId="WW8Num7z8">
    <w:name w:val="WW8Num7z8"/>
    <w:rsid w:val="007E492C"/>
  </w:style>
  <w:style w:type="character" w:customStyle="1" w:styleId="1">
    <w:name w:val="Основной шрифт абзаца1"/>
    <w:rsid w:val="007E492C"/>
  </w:style>
  <w:style w:type="character" w:customStyle="1" w:styleId="PageNumber">
    <w:name w:val="Page Number"/>
    <w:basedOn w:val="1"/>
    <w:rsid w:val="007E492C"/>
  </w:style>
  <w:style w:type="numbering" w:customStyle="1" w:styleId="WW8Num4">
    <w:name w:val="WW8Num4"/>
    <w:basedOn w:val="a2"/>
    <w:rsid w:val="007E492C"/>
    <w:pPr>
      <w:numPr>
        <w:numId w:val="1"/>
      </w:numPr>
    </w:pPr>
  </w:style>
  <w:style w:type="numbering" w:customStyle="1" w:styleId="WW8Num2">
    <w:name w:val="WW8Num2"/>
    <w:basedOn w:val="a2"/>
    <w:rsid w:val="007E492C"/>
    <w:pPr>
      <w:numPr>
        <w:numId w:val="2"/>
      </w:numPr>
    </w:pPr>
  </w:style>
  <w:style w:type="numbering" w:customStyle="1" w:styleId="WW8Num3">
    <w:name w:val="WW8Num3"/>
    <w:basedOn w:val="a2"/>
    <w:rsid w:val="007E492C"/>
    <w:pPr>
      <w:numPr>
        <w:numId w:val="3"/>
      </w:numPr>
    </w:pPr>
  </w:style>
  <w:style w:type="numbering" w:customStyle="1" w:styleId="WW8Num5">
    <w:name w:val="WW8Num5"/>
    <w:basedOn w:val="a2"/>
    <w:rsid w:val="007E492C"/>
    <w:pPr>
      <w:numPr>
        <w:numId w:val="4"/>
      </w:numPr>
    </w:pPr>
  </w:style>
  <w:style w:type="numbering" w:customStyle="1" w:styleId="WW8Num6">
    <w:name w:val="WW8Num6"/>
    <w:basedOn w:val="a2"/>
    <w:rsid w:val="007E492C"/>
    <w:pPr>
      <w:numPr>
        <w:numId w:val="5"/>
      </w:numPr>
    </w:pPr>
  </w:style>
  <w:style w:type="numbering" w:customStyle="1" w:styleId="WW8Num7">
    <w:name w:val="WW8Num7"/>
    <w:basedOn w:val="a2"/>
    <w:rsid w:val="007E492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gcentr-sara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3763</Words>
  <Characters>21453</Characters>
  <Application>Microsoft Office Word</Application>
  <DocSecurity>0</DocSecurity>
  <Lines>178</Lines>
  <Paragraphs>50</Paragraphs>
  <ScaleCrop>false</ScaleCrop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2020-09-22T09:45:00Z</dcterms:created>
  <dcterms:modified xsi:type="dcterms:W3CDTF">2020-09-22T08:23:00Z</dcterms:modified>
</cp:coreProperties>
</file>